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Pr="00790870" w:rsidRDefault="00790870" w:rsidP="00790870">
      <w:pPr>
        <w:spacing w:line="480" w:lineRule="auto"/>
        <w:jc w:val="center"/>
        <w:rPr>
          <w:rFonts w:ascii="Times New Roman" w:hAnsi="Times New Roman" w:cs="Times New Roman"/>
          <w:sz w:val="24"/>
          <w:szCs w:val="24"/>
        </w:rPr>
      </w:pPr>
      <w:r w:rsidRPr="00790870">
        <w:rPr>
          <w:rFonts w:ascii="Times New Roman" w:hAnsi="Times New Roman" w:cs="Times New Roman"/>
          <w:sz w:val="24"/>
          <w:szCs w:val="24"/>
        </w:rPr>
        <w:t xml:space="preserve">Exploring </w:t>
      </w:r>
      <w:r>
        <w:rPr>
          <w:rFonts w:ascii="Times New Roman" w:hAnsi="Times New Roman" w:cs="Times New Roman"/>
          <w:sz w:val="24"/>
          <w:szCs w:val="24"/>
        </w:rPr>
        <w:t xml:space="preserve">Humanities </w:t>
      </w:r>
    </w:p>
    <w:p w:rsidR="00790870" w:rsidRDefault="00790870" w:rsidP="007908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790870" w:rsidRPr="00790870" w:rsidRDefault="00790870" w:rsidP="007908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jc w:val="center"/>
        <w:rPr>
          <w:rFonts w:ascii="Times New Roman" w:hAnsi="Times New Roman" w:cs="Times New Roman"/>
          <w:b/>
          <w:sz w:val="24"/>
          <w:szCs w:val="24"/>
        </w:rPr>
      </w:pPr>
    </w:p>
    <w:p w:rsidR="00790870" w:rsidRDefault="00790870" w:rsidP="00790870">
      <w:pPr>
        <w:spacing w:line="480" w:lineRule="auto"/>
        <w:rPr>
          <w:rFonts w:ascii="Times New Roman" w:hAnsi="Times New Roman" w:cs="Times New Roman"/>
          <w:b/>
          <w:sz w:val="24"/>
          <w:szCs w:val="24"/>
        </w:rPr>
      </w:pPr>
    </w:p>
    <w:p w:rsidR="00BE190F" w:rsidRPr="00074EBA" w:rsidRDefault="00BE190F" w:rsidP="00790870">
      <w:pPr>
        <w:spacing w:line="480" w:lineRule="auto"/>
        <w:jc w:val="center"/>
        <w:rPr>
          <w:rFonts w:ascii="Times New Roman" w:hAnsi="Times New Roman" w:cs="Times New Roman"/>
          <w:b/>
          <w:sz w:val="24"/>
          <w:szCs w:val="24"/>
        </w:rPr>
      </w:pPr>
      <w:r w:rsidRPr="00074EBA">
        <w:rPr>
          <w:rFonts w:ascii="Times New Roman" w:hAnsi="Times New Roman" w:cs="Times New Roman"/>
          <w:b/>
          <w:sz w:val="24"/>
          <w:szCs w:val="24"/>
        </w:rPr>
        <w:lastRenderedPageBreak/>
        <w:t xml:space="preserve">Humanities through the arts </w:t>
      </w:r>
    </w:p>
    <w:p w:rsidR="00146DEA" w:rsidRPr="00B56B90" w:rsidRDefault="008C51F8" w:rsidP="00790870">
      <w:pPr>
        <w:spacing w:line="480" w:lineRule="auto"/>
        <w:rPr>
          <w:rFonts w:ascii="Times New Roman" w:hAnsi="Times New Roman" w:cs="Times New Roman"/>
          <w:b/>
          <w:sz w:val="24"/>
          <w:szCs w:val="24"/>
        </w:rPr>
      </w:pPr>
      <w:r w:rsidRPr="00B56B90">
        <w:rPr>
          <w:rFonts w:ascii="Times New Roman" w:hAnsi="Times New Roman" w:cs="Times New Roman"/>
          <w:b/>
          <w:sz w:val="24"/>
          <w:szCs w:val="24"/>
        </w:rPr>
        <w:t xml:space="preserve">Human appreciation for beauty/aesthetic </w:t>
      </w:r>
    </w:p>
    <w:p w:rsidR="008C51F8" w:rsidRDefault="008C51F8" w:rsidP="000E6E6D">
      <w:pPr>
        <w:spacing w:line="480" w:lineRule="auto"/>
        <w:rPr>
          <w:rFonts w:ascii="Times New Roman" w:hAnsi="Times New Roman" w:cs="Times New Roman"/>
          <w:sz w:val="24"/>
          <w:szCs w:val="24"/>
        </w:rPr>
      </w:pPr>
      <w:r>
        <w:rPr>
          <w:rFonts w:ascii="Times New Roman" w:hAnsi="Times New Roman" w:cs="Times New Roman"/>
          <w:sz w:val="24"/>
          <w:szCs w:val="24"/>
        </w:rPr>
        <w:tab/>
      </w:r>
      <w:r w:rsidR="00BE190F">
        <w:rPr>
          <w:rFonts w:ascii="Times New Roman" w:hAnsi="Times New Roman" w:cs="Times New Roman"/>
          <w:sz w:val="24"/>
          <w:szCs w:val="24"/>
        </w:rPr>
        <w:t>According to chapter one of this book h</w:t>
      </w:r>
      <w:r>
        <w:rPr>
          <w:rFonts w:ascii="Times New Roman" w:hAnsi="Times New Roman" w:cs="Times New Roman"/>
          <w:sz w:val="24"/>
          <w:szCs w:val="24"/>
        </w:rPr>
        <w:t>uman being are unique beings as they view beauty in a more intricate manner that cannot easily be described by the use of words. As a matter of fact, describing beauty can only be done when we start talking about it. For this reason, human beings have introduced a method of studying art so that we can be able to fully comprehend aesthetic and appreciate it in a manner that it deserves.</w:t>
      </w:r>
      <w:r w:rsidR="00BE190F">
        <w:rPr>
          <w:rFonts w:ascii="Times New Roman" w:hAnsi="Times New Roman" w:cs="Times New Roman"/>
          <w:sz w:val="24"/>
          <w:szCs w:val="24"/>
        </w:rPr>
        <w:t xml:space="preserve"> In this chapter the painter (David Alfaro) has painted out a picture of a kid that is crying out whilst another baby has like come out of its mouth. This painting can be termed as an emotional painting this is so because the baby is like crying out of pain that it is going through. When we closely </w:t>
      </w:r>
      <w:r w:rsidR="009874B5">
        <w:rPr>
          <w:rFonts w:ascii="Times New Roman" w:hAnsi="Times New Roman" w:cs="Times New Roman"/>
          <w:sz w:val="24"/>
          <w:szCs w:val="24"/>
        </w:rPr>
        <w:t>interpreted</w:t>
      </w:r>
      <w:r w:rsidR="00BE190F">
        <w:rPr>
          <w:rFonts w:ascii="Times New Roman" w:hAnsi="Times New Roman" w:cs="Times New Roman"/>
          <w:sz w:val="24"/>
          <w:szCs w:val="24"/>
        </w:rPr>
        <w:t xml:space="preserve"> this photo several </w:t>
      </w:r>
      <w:r w:rsidR="009874B5">
        <w:rPr>
          <w:rFonts w:ascii="Times New Roman" w:hAnsi="Times New Roman" w:cs="Times New Roman"/>
          <w:sz w:val="24"/>
          <w:szCs w:val="24"/>
        </w:rPr>
        <w:t>emotions</w:t>
      </w:r>
      <w:r w:rsidR="00BE190F">
        <w:rPr>
          <w:rFonts w:ascii="Times New Roman" w:hAnsi="Times New Roman" w:cs="Times New Roman"/>
          <w:sz w:val="24"/>
          <w:szCs w:val="24"/>
        </w:rPr>
        <w:t xml:space="preserve"> emerge </w:t>
      </w:r>
      <w:r w:rsidR="009874B5">
        <w:rPr>
          <w:rFonts w:ascii="Times New Roman" w:hAnsi="Times New Roman" w:cs="Times New Roman"/>
          <w:sz w:val="24"/>
          <w:szCs w:val="24"/>
        </w:rPr>
        <w:t xml:space="preserve">from within us e.g. anger, empathy etc. even though we think that we can easily tell what the photo portrait to us it might have a hidden meaning in within. </w:t>
      </w:r>
    </w:p>
    <w:p w:rsidR="00B56B90" w:rsidRDefault="00B56B90" w:rsidP="00790870">
      <w:pPr>
        <w:spacing w:line="480" w:lineRule="auto"/>
        <w:rPr>
          <w:rFonts w:ascii="Times New Roman" w:hAnsi="Times New Roman" w:cs="Times New Roman"/>
          <w:b/>
          <w:sz w:val="24"/>
          <w:szCs w:val="24"/>
        </w:rPr>
      </w:pPr>
      <w:r w:rsidRPr="00B56B90">
        <w:rPr>
          <w:rFonts w:ascii="Times New Roman" w:hAnsi="Times New Roman" w:cs="Times New Roman"/>
          <w:b/>
          <w:sz w:val="24"/>
          <w:szCs w:val="24"/>
        </w:rPr>
        <w:t>Human identification with tragedy (empathy) and pathos</w:t>
      </w:r>
    </w:p>
    <w:p w:rsidR="00B56B90" w:rsidRDefault="00B56B90" w:rsidP="00790870">
      <w:pPr>
        <w:spacing w:line="480" w:lineRule="auto"/>
        <w:rPr>
          <w:rFonts w:ascii="Times New Roman" w:hAnsi="Times New Roman" w:cs="Times New Roman"/>
          <w:sz w:val="24"/>
          <w:szCs w:val="24"/>
        </w:rPr>
      </w:pPr>
      <w:r>
        <w:rPr>
          <w:rFonts w:ascii="Times New Roman" w:hAnsi="Times New Roman" w:cs="Times New Roman"/>
          <w:b/>
          <w:sz w:val="24"/>
          <w:szCs w:val="24"/>
        </w:rPr>
        <w:tab/>
      </w:r>
      <w:r w:rsidR="000F6D6E">
        <w:rPr>
          <w:rFonts w:ascii="Times New Roman" w:hAnsi="Times New Roman" w:cs="Times New Roman"/>
          <w:sz w:val="24"/>
          <w:szCs w:val="24"/>
        </w:rPr>
        <w:t>T</w:t>
      </w:r>
      <w:r>
        <w:rPr>
          <w:rFonts w:ascii="Times New Roman" w:hAnsi="Times New Roman" w:cs="Times New Roman"/>
          <w:sz w:val="24"/>
          <w:szCs w:val="24"/>
        </w:rPr>
        <w:t xml:space="preserve">he photo portrayed in chapter 1 of this book can be associated with human ability to feel empathy for other and the recognition of tragedy in human life. The child is seen crying this can simply be concluded that the child has undergone some tragic event in his/her life. The child might have lost a parent; it may be hungry or it may be suffering from some disease or injury. When a viewer views the photo also they will feel sad for the little fellow in it thus empathising with it. This interpretation of the photo can be shallow because when we will need complex skills to be able to fully understand the photo. </w:t>
      </w:r>
    </w:p>
    <w:p w:rsidR="0093172D" w:rsidRDefault="0093172D" w:rsidP="00790870">
      <w:pPr>
        <w:spacing w:line="480" w:lineRule="auto"/>
        <w:jc w:val="center"/>
        <w:rPr>
          <w:rFonts w:ascii="Times New Roman" w:hAnsi="Times New Roman" w:cs="Times New Roman"/>
          <w:b/>
          <w:sz w:val="24"/>
          <w:szCs w:val="24"/>
        </w:rPr>
      </w:pPr>
    </w:p>
    <w:p w:rsidR="0093172D" w:rsidRDefault="0093172D" w:rsidP="00790870">
      <w:pPr>
        <w:spacing w:line="480" w:lineRule="auto"/>
        <w:jc w:val="center"/>
        <w:rPr>
          <w:rFonts w:ascii="Times New Roman" w:hAnsi="Times New Roman" w:cs="Times New Roman"/>
          <w:b/>
          <w:sz w:val="24"/>
          <w:szCs w:val="24"/>
        </w:rPr>
      </w:pPr>
    </w:p>
    <w:p w:rsidR="00B56B90" w:rsidRPr="00074EBA" w:rsidRDefault="000F6D6E" w:rsidP="00790870">
      <w:pPr>
        <w:spacing w:line="480" w:lineRule="auto"/>
        <w:jc w:val="center"/>
        <w:rPr>
          <w:rFonts w:ascii="Times New Roman" w:hAnsi="Times New Roman" w:cs="Times New Roman"/>
          <w:b/>
          <w:sz w:val="24"/>
          <w:szCs w:val="24"/>
        </w:rPr>
      </w:pPr>
      <w:r w:rsidRPr="00074EBA">
        <w:rPr>
          <w:rFonts w:ascii="Times New Roman" w:hAnsi="Times New Roman" w:cs="Times New Roman"/>
          <w:b/>
          <w:sz w:val="24"/>
          <w:szCs w:val="24"/>
        </w:rPr>
        <w:lastRenderedPageBreak/>
        <w:t>Time-Era content</w:t>
      </w:r>
    </w:p>
    <w:p w:rsidR="000F6D6E" w:rsidRDefault="006B7AF1" w:rsidP="00790870">
      <w:pPr>
        <w:spacing w:line="480" w:lineRule="auto"/>
        <w:rPr>
          <w:rFonts w:ascii="Times New Roman" w:hAnsi="Times New Roman" w:cs="Times New Roman"/>
          <w:b/>
          <w:sz w:val="24"/>
          <w:szCs w:val="24"/>
        </w:rPr>
      </w:pPr>
      <w:r w:rsidRPr="006B7AF1">
        <w:rPr>
          <w:rFonts w:ascii="Times New Roman" w:hAnsi="Times New Roman" w:cs="Times New Roman"/>
          <w:b/>
          <w:sz w:val="24"/>
          <w:szCs w:val="24"/>
        </w:rPr>
        <w:t>Human abilit</w:t>
      </w:r>
      <w:r>
        <w:rPr>
          <w:rFonts w:ascii="Times New Roman" w:hAnsi="Times New Roman" w:cs="Times New Roman"/>
          <w:b/>
          <w:sz w:val="24"/>
          <w:szCs w:val="24"/>
        </w:rPr>
        <w:t>y to Innovate, C</w:t>
      </w:r>
      <w:r w:rsidRPr="006B7AF1">
        <w:rPr>
          <w:rFonts w:ascii="Times New Roman" w:hAnsi="Times New Roman" w:cs="Times New Roman"/>
          <w:b/>
          <w:sz w:val="24"/>
          <w:szCs w:val="24"/>
        </w:rPr>
        <w:t>reate,</w:t>
      </w:r>
      <w:r>
        <w:rPr>
          <w:rFonts w:ascii="Times New Roman" w:hAnsi="Times New Roman" w:cs="Times New Roman"/>
          <w:b/>
          <w:sz w:val="24"/>
          <w:szCs w:val="24"/>
        </w:rPr>
        <w:t xml:space="preserve"> and G</w:t>
      </w:r>
      <w:r w:rsidRPr="006B7AF1">
        <w:rPr>
          <w:rFonts w:ascii="Times New Roman" w:hAnsi="Times New Roman" w:cs="Times New Roman"/>
          <w:b/>
          <w:sz w:val="24"/>
          <w:szCs w:val="24"/>
        </w:rPr>
        <w:t>enerate</w:t>
      </w:r>
    </w:p>
    <w:p w:rsidR="006B7AF1" w:rsidRDefault="006B7AF1" w:rsidP="00790870">
      <w:pPr>
        <w:spacing w:line="480" w:lineRule="auto"/>
        <w:rPr>
          <w:rFonts w:ascii="Times New Roman" w:hAnsi="Times New Roman" w:cs="Times New Roman"/>
          <w:sz w:val="24"/>
          <w:szCs w:val="24"/>
        </w:rPr>
      </w:pPr>
      <w:r>
        <w:rPr>
          <w:rFonts w:ascii="Times New Roman" w:hAnsi="Times New Roman" w:cs="Times New Roman"/>
          <w:sz w:val="24"/>
          <w:szCs w:val="24"/>
        </w:rPr>
        <w:tab/>
        <w:t>Innovation is usually brought about by scientific breakthrough so that they create new knowledge and generate more innovative ideas. For instance, couple nowadays because of the scientific advancement are able to choose the sex of their progeny rather than letting it happen naturally as the way it was meant to be. The innovative power of scientist has somehow enabled them to come up with ways to curb some of the challenges that h</w:t>
      </w:r>
      <w:r w:rsidR="00244072">
        <w:rPr>
          <w:rFonts w:ascii="Times New Roman" w:hAnsi="Times New Roman" w:cs="Times New Roman"/>
          <w:sz w:val="24"/>
          <w:szCs w:val="24"/>
        </w:rPr>
        <w:t>uman beings face such as hunger by coming up with genetically modified crops and animals so as to increase food security among countries. The advancement in technology as also led to cloning of other animals a technology that was almost not possible in the past years. This second image in chapter 1 shows us an image that was taken along time a go in china and it still portrays its contents as if it was taken recently. It gives an indication of how people lived in the early ages and how they found their shelters.</w:t>
      </w:r>
    </w:p>
    <w:p w:rsidR="00244072" w:rsidRDefault="00244072" w:rsidP="0079087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Human Quest to Leave a Unique Legacy and/or to be Immortalised </w:t>
      </w:r>
    </w:p>
    <w:p w:rsidR="00112385" w:rsidRDefault="00074EBA" w:rsidP="0079087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Nowadays the work that was innovated and discovered by scientist in the early ages is still used and improved upon to make the live of individuals easy. These works have been referenced in may research works to continue and develop the new innovations that are brought to light on a daily basis. Due to this most human beings will want also to come up with items that will immortalise them or make the</w:t>
      </w:r>
      <w:r w:rsidR="0093172D">
        <w:rPr>
          <w:rFonts w:ascii="Times New Roman" w:hAnsi="Times New Roman" w:cs="Times New Roman"/>
          <w:sz w:val="24"/>
          <w:szCs w:val="24"/>
        </w:rPr>
        <w:t>m</w:t>
      </w:r>
      <w:r>
        <w:rPr>
          <w:rFonts w:ascii="Times New Roman" w:hAnsi="Times New Roman" w:cs="Times New Roman"/>
          <w:sz w:val="24"/>
          <w:szCs w:val="24"/>
        </w:rPr>
        <w:t xml:space="preserve"> leave behind a legacy that other generations will use and want to emulate when the immortalised human being is no longer alive. From the second photo in chapter 1 the individual that took that photo left behind a legacy that will surely make others have the urge to look for more in what they are doing so that they can leave their own legacies behind. </w:t>
      </w:r>
      <w:r w:rsidR="00790870">
        <w:rPr>
          <w:rFonts w:ascii="Times New Roman" w:hAnsi="Times New Roman" w:cs="Times New Roman"/>
          <w:sz w:val="24"/>
          <w:szCs w:val="24"/>
        </w:rPr>
        <w:t>The second picture in chapter 2 indica</w:t>
      </w:r>
      <w:r w:rsidR="00674E6A">
        <w:rPr>
          <w:rFonts w:ascii="Times New Roman" w:hAnsi="Times New Roman" w:cs="Times New Roman"/>
          <w:sz w:val="24"/>
          <w:szCs w:val="24"/>
        </w:rPr>
        <w:t>te some individuals who are try</w:t>
      </w:r>
      <w:r w:rsidR="00790870">
        <w:rPr>
          <w:rFonts w:ascii="Times New Roman" w:hAnsi="Times New Roman" w:cs="Times New Roman"/>
          <w:sz w:val="24"/>
          <w:szCs w:val="24"/>
        </w:rPr>
        <w:t>in</w:t>
      </w:r>
      <w:r w:rsidR="00674E6A">
        <w:rPr>
          <w:rFonts w:ascii="Times New Roman" w:hAnsi="Times New Roman" w:cs="Times New Roman"/>
          <w:sz w:val="24"/>
          <w:szCs w:val="24"/>
        </w:rPr>
        <w:t>g</w:t>
      </w:r>
      <w:r w:rsidR="00790870">
        <w:rPr>
          <w:rFonts w:ascii="Times New Roman" w:hAnsi="Times New Roman" w:cs="Times New Roman"/>
          <w:sz w:val="24"/>
          <w:szCs w:val="24"/>
        </w:rPr>
        <w:t xml:space="preserve"> to hurt others using arrows. There is use of weapons here, the </w:t>
      </w:r>
      <w:r w:rsidR="00790870">
        <w:rPr>
          <w:rFonts w:ascii="Times New Roman" w:hAnsi="Times New Roman" w:cs="Times New Roman"/>
          <w:sz w:val="24"/>
          <w:szCs w:val="24"/>
        </w:rPr>
        <w:lastRenderedPageBreak/>
        <w:t xml:space="preserve">weapons have been modified nowadays due to the advancement of technology over a long period of time. </w:t>
      </w:r>
    </w:p>
    <w:p w:rsidR="00C51CBB" w:rsidRPr="00074EBA" w:rsidRDefault="00C51CBB" w:rsidP="0079087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we can see that art is a very complex item because one photo can be able to speak a million word both that are easily seen </w:t>
      </w:r>
      <w:r w:rsidR="001D07F1">
        <w:rPr>
          <w:rFonts w:ascii="Times New Roman" w:hAnsi="Times New Roman" w:cs="Times New Roman"/>
          <w:sz w:val="24"/>
          <w:szCs w:val="24"/>
        </w:rPr>
        <w:t>on the photo and also hidden meanings. With more learning in art we can be able to interpret photos more deeply, this is evident as seen in the book provided the various photos have contributed to this.</w:t>
      </w:r>
      <w:bookmarkStart w:id="0" w:name="_GoBack"/>
      <w:bookmarkEnd w:id="0"/>
    </w:p>
    <w:sectPr w:rsidR="00C51CBB" w:rsidRPr="00074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F8"/>
    <w:rsid w:val="00074EBA"/>
    <w:rsid w:val="000E6E6D"/>
    <w:rsid w:val="000F6D6E"/>
    <w:rsid w:val="00112385"/>
    <w:rsid w:val="00146DEA"/>
    <w:rsid w:val="001D07F1"/>
    <w:rsid w:val="00244072"/>
    <w:rsid w:val="00674E6A"/>
    <w:rsid w:val="006B7AF1"/>
    <w:rsid w:val="00790870"/>
    <w:rsid w:val="008C51F8"/>
    <w:rsid w:val="0093172D"/>
    <w:rsid w:val="009874B5"/>
    <w:rsid w:val="00B56B90"/>
    <w:rsid w:val="00BC251A"/>
    <w:rsid w:val="00BE190F"/>
    <w:rsid w:val="00C51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F3A3"/>
  <w15:chartTrackingRefBased/>
  <w15:docId w15:val="{293F2824-0CE4-4259-BB54-2F21DF31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7774558-BFF1-40DD-9379-DB9301AA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MACHET</dc:creator>
  <cp:keywords/>
  <dc:description/>
  <cp:lastModifiedBy>MACHET</cp:lastModifiedBy>
  <cp:revision>4</cp:revision>
  <dcterms:created xsi:type="dcterms:W3CDTF">2019-06-22T11:07:00Z</dcterms:created>
  <dcterms:modified xsi:type="dcterms:W3CDTF">2019-06-22T13:57:00Z</dcterms:modified>
</cp:coreProperties>
</file>